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B" w:rsidRPr="00A93FBB" w:rsidRDefault="00A93FBB" w:rsidP="00A93F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A93FBB">
        <w:rPr>
          <w:b/>
          <w:bCs/>
          <w:sz w:val="28"/>
          <w:szCs w:val="28"/>
        </w:rPr>
        <w:t>Временный запрет на посещение лесов – предотвращение пожаров в природных экосистемах.</w:t>
      </w:r>
    </w:p>
    <w:p w:rsidR="00A93FBB" w:rsidRPr="00A93FBB" w:rsidRDefault="00A93FBB" w:rsidP="00A93F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</w:p>
    <w:p w:rsidR="00A93FBB" w:rsidRPr="00A93FBB" w:rsidRDefault="00A93FBB" w:rsidP="00A9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A93FBB">
        <w:rPr>
          <w:b/>
          <w:bCs/>
          <w:sz w:val="28"/>
          <w:szCs w:val="28"/>
        </w:rPr>
        <w:t>Когда вокруг всё горит - это страшно. Тем более страшно, когда пожар происходит в лесу, на торфяниках, охватывая огромные территории. Непотушенный костёр, брошенный окурок или горящая спичка – что угодно может с лёгкостью стать причиной пожара.</w:t>
      </w:r>
    </w:p>
    <w:p w:rsidR="00A93FBB" w:rsidRPr="00A93FBB" w:rsidRDefault="00A93FBB" w:rsidP="00A93F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A93FBB">
        <w:rPr>
          <w:sz w:val="28"/>
          <w:szCs w:val="28"/>
        </w:rPr>
        <w:t xml:space="preserve">Особенно актуальна эта тема в пожароопасный период. По состоянию на сегодняшний день в </w:t>
      </w:r>
      <w:r w:rsidRPr="00A93FBB">
        <w:rPr>
          <w:sz w:val="28"/>
          <w:szCs w:val="28"/>
        </w:rPr>
        <w:t>Клецком</w:t>
      </w:r>
      <w:r>
        <w:rPr>
          <w:sz w:val="28"/>
          <w:szCs w:val="28"/>
        </w:rPr>
        <w:t xml:space="preserve"> районе </w:t>
      </w:r>
      <w:r w:rsidR="008C47D9">
        <w:rPr>
          <w:sz w:val="28"/>
          <w:szCs w:val="28"/>
        </w:rPr>
        <w:t>периодически регистрируются случаи</w:t>
      </w:r>
      <w:r>
        <w:rPr>
          <w:sz w:val="28"/>
          <w:szCs w:val="28"/>
        </w:rPr>
        <w:t xml:space="preserve"> </w:t>
      </w:r>
      <w:r w:rsidR="008C47D9">
        <w:rPr>
          <w:sz w:val="28"/>
          <w:szCs w:val="28"/>
        </w:rPr>
        <w:t>загорания</w:t>
      </w:r>
      <w:r w:rsidRPr="00A93FBB">
        <w:rPr>
          <w:sz w:val="28"/>
          <w:szCs w:val="28"/>
        </w:rPr>
        <w:t xml:space="preserve"> природного характера в экосистемах.</w:t>
      </w:r>
    </w:p>
    <w:p w:rsidR="00A93FBB" w:rsidRPr="00A93FBB" w:rsidRDefault="00A93FBB" w:rsidP="00A93F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A93FBB">
        <w:rPr>
          <w:sz w:val="28"/>
          <w:szCs w:val="28"/>
        </w:rPr>
        <w:t>Считая, что выжигание прошлогодней растительности прогревает и удобряет почву, способствует быстрому росту молодых растений и избавляет от насекомых-вредителей «руками граждан» природе и её обитателям наносится огромный ущерб.</w:t>
      </w:r>
    </w:p>
    <w:p w:rsidR="00580120" w:rsidRDefault="00A93FBB" w:rsidP="00A93F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A93FBB">
        <w:rPr>
          <w:sz w:val="28"/>
          <w:szCs w:val="28"/>
        </w:rPr>
        <w:t xml:space="preserve">Клецкий </w:t>
      </w:r>
      <w:r w:rsidRPr="00A93FBB">
        <w:rPr>
          <w:sz w:val="28"/>
          <w:szCs w:val="28"/>
        </w:rPr>
        <w:t>райо</w:t>
      </w:r>
      <w:r w:rsidRPr="00A93FBB">
        <w:rPr>
          <w:sz w:val="28"/>
          <w:szCs w:val="28"/>
        </w:rPr>
        <w:t>нный о</w:t>
      </w:r>
      <w:r w:rsidRPr="00A93FBB">
        <w:rPr>
          <w:sz w:val="28"/>
          <w:szCs w:val="28"/>
        </w:rPr>
        <w:t>тдел по чр</w:t>
      </w:r>
      <w:r w:rsidR="00580120">
        <w:rPr>
          <w:sz w:val="28"/>
          <w:szCs w:val="28"/>
        </w:rPr>
        <w:t>езвычайным ситуациям напоминает:</w:t>
      </w:r>
      <w:r w:rsidRPr="00A93FBB">
        <w:rPr>
          <w:sz w:val="28"/>
          <w:szCs w:val="28"/>
        </w:rPr>
        <w:t xml:space="preserve"> </w:t>
      </w:r>
    </w:p>
    <w:p w:rsidR="00A93FBB" w:rsidRPr="00A93FBB" w:rsidRDefault="00A93FBB" w:rsidP="00A93F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A93FBB">
        <w:rPr>
          <w:sz w:val="28"/>
          <w:szCs w:val="28"/>
        </w:rPr>
        <w:t xml:space="preserve">В связи с ухудшением пожароопасной обстановки в лесном фонде, неблагоприятными погодными условиями с 13 апреля 2020 года по  Клецкому району введено временное ограничение (запрет) на посещение лесов и торфяников гражданами. </w:t>
      </w:r>
      <w:r w:rsidRPr="00A93FBB">
        <w:rPr>
          <w:sz w:val="28"/>
          <w:szCs w:val="28"/>
        </w:rPr>
        <w:t xml:space="preserve">За нарушение запрета на посещение вышеуказанных мест, </w:t>
      </w:r>
      <w:proofErr w:type="gramStart"/>
      <w:r w:rsidRPr="00A93FBB">
        <w:rPr>
          <w:sz w:val="28"/>
          <w:szCs w:val="28"/>
        </w:rPr>
        <w:t>согласно статьи</w:t>
      </w:r>
      <w:proofErr w:type="gramEnd"/>
      <w:r w:rsidRPr="00A93FBB">
        <w:rPr>
          <w:sz w:val="28"/>
          <w:szCs w:val="28"/>
        </w:rPr>
        <w:t xml:space="preserve"> 15.29 КоАП Республики Беларусь, предусмотрена административная ответственность в виде штрафа в размере до 25 базовых величин. Если это повлечёт уничтожению или повреждению леса либо торфяника, то предусмотрено наложение штрафа в размере от 25 до 50 базовых величин.</w:t>
      </w:r>
    </w:p>
    <w:p w:rsidR="00A93FBB" w:rsidRPr="00A93FBB" w:rsidRDefault="00A93FBB" w:rsidP="00A93F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A93FBB">
        <w:rPr>
          <w:sz w:val="28"/>
          <w:szCs w:val="28"/>
        </w:rPr>
        <w:t>Уважаемые граждане! Если вы стали свидетелем пожара – незамедлительно звоните по телефонам 101 или 112.</w:t>
      </w:r>
    </w:p>
    <w:p w:rsidR="00A93FBB" w:rsidRPr="00A93FBB" w:rsidRDefault="00A93FBB" w:rsidP="00A93F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93FBB" w:rsidRPr="00A9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4"/>
    <w:rsid w:val="002C6BD7"/>
    <w:rsid w:val="003D6994"/>
    <w:rsid w:val="00580120"/>
    <w:rsid w:val="007213C5"/>
    <w:rsid w:val="008C47D9"/>
    <w:rsid w:val="00A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2020-04-23T10:05:00Z</dcterms:created>
  <dcterms:modified xsi:type="dcterms:W3CDTF">2020-04-23T11:18:00Z</dcterms:modified>
</cp:coreProperties>
</file>